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94" w:rsidRDefault="00CA2694" w:rsidP="00CA2694">
      <w:pPr>
        <w:jc w:val="center"/>
        <w:rPr>
          <w:b/>
          <w:sz w:val="32"/>
          <w:szCs w:val="32"/>
          <w:u w:val="single"/>
          <w:lang w:val="es-ES"/>
        </w:rPr>
      </w:pPr>
      <w:r w:rsidRPr="00CA2694">
        <w:rPr>
          <w:b/>
          <w:sz w:val="32"/>
          <w:szCs w:val="32"/>
          <w:u w:val="single"/>
          <w:lang w:val="es-ES"/>
        </w:rPr>
        <w:t xml:space="preserve">AVISO:   CONVOCATORIA  Nº 05  </w:t>
      </w:r>
    </w:p>
    <w:p w:rsidR="00CA2694" w:rsidRPr="00CA2694" w:rsidRDefault="00CA2694" w:rsidP="00CA2694">
      <w:pPr>
        <w:jc w:val="center"/>
        <w:rPr>
          <w:b/>
          <w:sz w:val="32"/>
          <w:szCs w:val="32"/>
          <w:u w:val="single"/>
          <w:lang w:val="es-ES"/>
        </w:rPr>
      </w:pPr>
      <w:r w:rsidRPr="00CA2694">
        <w:rPr>
          <w:b/>
          <w:sz w:val="32"/>
          <w:szCs w:val="32"/>
          <w:u w:val="single"/>
          <w:lang w:val="es-ES"/>
        </w:rPr>
        <w:t>CONTADOR PÚBLICO COLEGIADO (AUDITOR)</w:t>
      </w:r>
    </w:p>
    <w:p w:rsidR="00CA2694" w:rsidRPr="00CA2694" w:rsidRDefault="00CA2694" w:rsidP="00CA2694">
      <w:pPr>
        <w:jc w:val="both"/>
        <w:rPr>
          <w:b/>
          <w:sz w:val="32"/>
          <w:szCs w:val="32"/>
          <w:lang w:val="es-ES"/>
        </w:rPr>
      </w:pPr>
    </w:p>
    <w:p w:rsidR="00CA2694" w:rsidRPr="00CA2694" w:rsidRDefault="00CA2694" w:rsidP="00CA2694">
      <w:pPr>
        <w:jc w:val="both"/>
        <w:rPr>
          <w:sz w:val="32"/>
          <w:szCs w:val="32"/>
          <w:lang w:val="es-ES"/>
        </w:rPr>
      </w:pPr>
      <w:r w:rsidRPr="00CA2694">
        <w:rPr>
          <w:sz w:val="32"/>
          <w:szCs w:val="32"/>
          <w:lang w:val="es-ES"/>
        </w:rPr>
        <w:t xml:space="preserve">SE PONE EN CONOCIMIENTO DE LOS INTERESADOS QUE, HABIENDO LA OFICINA DE CONTROL INSTITUCIONAL EMITIDO EL OFICIO Nº 081-2015-GRC/OCI POR EL CUAL SEÑALAN QUE YA NO EXISTE LA NECESIDAD DE CONTAR CON LOS SERVICIOS DE UN CONTADOR PÚBLICO COLEGIADO </w:t>
      </w:r>
      <w:r w:rsidR="008F3281">
        <w:rPr>
          <w:sz w:val="32"/>
          <w:szCs w:val="32"/>
          <w:lang w:val="es-ES"/>
        </w:rPr>
        <w:t>(</w:t>
      </w:r>
      <w:r w:rsidRPr="00CA2694">
        <w:rPr>
          <w:sz w:val="32"/>
          <w:szCs w:val="32"/>
          <w:lang w:val="es-ES"/>
        </w:rPr>
        <w:t>AUDITOR</w:t>
      </w:r>
      <w:r w:rsidR="008F3281">
        <w:rPr>
          <w:sz w:val="32"/>
          <w:szCs w:val="32"/>
          <w:lang w:val="es-ES"/>
        </w:rPr>
        <w:t>)</w:t>
      </w:r>
      <w:r w:rsidRPr="00CA2694">
        <w:rPr>
          <w:sz w:val="32"/>
          <w:szCs w:val="32"/>
          <w:lang w:val="es-ES"/>
        </w:rPr>
        <w:t xml:space="preserve">, </w:t>
      </w:r>
      <w:r w:rsidRPr="00CA2694">
        <w:rPr>
          <w:b/>
          <w:sz w:val="32"/>
          <w:szCs w:val="32"/>
          <w:lang w:val="es-ES"/>
        </w:rPr>
        <w:t>LA INDICADA CONVOCATORIA QUEDA CANCELADA</w:t>
      </w:r>
      <w:r w:rsidRPr="00CA2694">
        <w:rPr>
          <w:sz w:val="32"/>
          <w:szCs w:val="32"/>
          <w:lang w:val="es-ES"/>
        </w:rPr>
        <w:t>.</w:t>
      </w:r>
    </w:p>
    <w:p w:rsidR="00CA2694" w:rsidRPr="00CA2694" w:rsidRDefault="00CA2694" w:rsidP="00CA2694">
      <w:pPr>
        <w:jc w:val="both"/>
        <w:rPr>
          <w:sz w:val="32"/>
          <w:szCs w:val="32"/>
          <w:lang w:val="es-ES"/>
        </w:rPr>
      </w:pPr>
    </w:p>
    <w:p w:rsidR="00CA2694" w:rsidRPr="00CA2694" w:rsidRDefault="00CA2694" w:rsidP="00CA2694">
      <w:pPr>
        <w:jc w:val="center"/>
        <w:rPr>
          <w:b/>
          <w:sz w:val="32"/>
          <w:szCs w:val="32"/>
          <w:lang w:val="es-ES"/>
        </w:rPr>
      </w:pPr>
      <w:r w:rsidRPr="00CA2694">
        <w:rPr>
          <w:b/>
          <w:sz w:val="32"/>
          <w:szCs w:val="32"/>
          <w:lang w:val="es-ES"/>
        </w:rPr>
        <w:t>EL COMITÉ ESPECIAL</w:t>
      </w:r>
    </w:p>
    <w:p w:rsidR="00734885" w:rsidRPr="00CA2694" w:rsidRDefault="00734885" w:rsidP="00CA2694">
      <w:pPr>
        <w:jc w:val="center"/>
        <w:rPr>
          <w:sz w:val="32"/>
          <w:szCs w:val="32"/>
        </w:rPr>
      </w:pPr>
    </w:p>
    <w:sectPr w:rsidR="00734885" w:rsidRPr="00CA2694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694"/>
    <w:rsid w:val="00122CAE"/>
    <w:rsid w:val="00274D16"/>
    <w:rsid w:val="00734885"/>
    <w:rsid w:val="008F3281"/>
    <w:rsid w:val="00A16EA5"/>
    <w:rsid w:val="00CA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94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</cp:revision>
  <dcterms:created xsi:type="dcterms:W3CDTF">2015-02-20T16:46:00Z</dcterms:created>
  <dcterms:modified xsi:type="dcterms:W3CDTF">2015-02-20T17:23:00Z</dcterms:modified>
</cp:coreProperties>
</file>