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196957">
        <w:rPr>
          <w:rFonts w:ascii="Calibri" w:hAnsi="Calibri"/>
          <w:b/>
        </w:rPr>
        <w:t>7</w:t>
      </w:r>
      <w:r w:rsidR="00CC2DCC">
        <w:rPr>
          <w:rFonts w:ascii="Calibri" w:hAnsi="Calibri"/>
          <w:b/>
        </w:rPr>
        <w:t>8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824957">
        <w:rPr>
          <w:rFonts w:ascii="Calibri" w:hAnsi="Calibri"/>
        </w:rPr>
        <w:t>A</w:t>
      </w:r>
      <w:r w:rsidR="00EF05D7">
        <w:rPr>
          <w:rFonts w:ascii="Calibri" w:hAnsi="Calibri"/>
        </w:rPr>
        <w:t>UDITOR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EF05D7">
        <w:rPr>
          <w:rFonts w:ascii="Calibri" w:hAnsi="Calibri"/>
        </w:rPr>
        <w:t>AUDITOR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513"/>
        <w:gridCol w:w="5207"/>
      </w:tblGrid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07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07" w:type="dxa"/>
            <w:hideMark/>
          </w:tcPr>
          <w:p w:rsidR="00E64011" w:rsidRDefault="00E64011" w:rsidP="00907849">
            <w:pPr>
              <w:spacing w:line="276" w:lineRule="auto"/>
              <w:rPr>
                <w:rFonts w:ascii="Calibri" w:hAnsi="Calibri"/>
                <w:color w:val="000000"/>
                <w:lang w:eastAsia="es-PE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282838">
              <w:rPr>
                <w:rFonts w:ascii="Calibri" w:hAnsi="Calibri"/>
                <w:color w:val="000000"/>
                <w:lang w:eastAsia="es-PE"/>
              </w:rPr>
              <w:t>comprobable en el ejercicio de su profesión en el sector público y/o privado mínima de 03 años.</w:t>
            </w:r>
          </w:p>
          <w:p w:rsidR="00282838" w:rsidRPr="00FC672C" w:rsidRDefault="00282838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hAnsi="Calibri"/>
                <w:color w:val="000000"/>
                <w:lang w:eastAsia="es-PE"/>
              </w:rPr>
              <w:t>Experiencia en control gubernamental.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07" w:type="dxa"/>
            <w:hideMark/>
          </w:tcPr>
          <w:p w:rsidR="000D180E" w:rsidRPr="00FC672C" w:rsidRDefault="00A07474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Calidad y excelencia, orientación a resultados, pensamiento analítico, dominio técnico, sentido de urgencia, trabajo en equipo, orientación al cliente.</w:t>
            </w:r>
            <w:r w:rsidR="00520EC6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07" w:type="dxa"/>
            <w:hideMark/>
          </w:tcPr>
          <w:p w:rsidR="00E64011" w:rsidRPr="00FC672C" w:rsidRDefault="007D4F54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Profesional Titulado, colegiado y habilitado.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07" w:type="dxa"/>
            <w:hideMark/>
          </w:tcPr>
          <w:p w:rsidR="000D180E" w:rsidRPr="00FC672C" w:rsidRDefault="00F606B3" w:rsidP="00907849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</w:t>
            </w:r>
            <w:r w:rsidR="00520EC6">
              <w:rPr>
                <w:rFonts w:ascii="Calibri" w:hAnsi="Calibri"/>
                <w:lang w:eastAsia="es-PE"/>
              </w:rPr>
              <w:t>seminarios y/o diplomado</w:t>
            </w:r>
            <w:r w:rsidR="007D4F54">
              <w:rPr>
                <w:rFonts w:ascii="Calibri" w:hAnsi="Calibri"/>
                <w:lang w:eastAsia="es-PE"/>
              </w:rPr>
              <w:t>s</w:t>
            </w:r>
            <w:r w:rsidR="00520EC6">
              <w:rPr>
                <w:rFonts w:ascii="Calibri" w:hAnsi="Calibri"/>
                <w:lang w:eastAsia="es-PE"/>
              </w:rPr>
              <w:t xml:space="preserve"> en </w:t>
            </w:r>
            <w:r w:rsidR="00130D55">
              <w:rPr>
                <w:rFonts w:ascii="Calibri" w:hAnsi="Calibri"/>
                <w:lang w:eastAsia="es-PE"/>
              </w:rPr>
              <w:t>Con</w:t>
            </w:r>
            <w:r w:rsidR="00282838">
              <w:rPr>
                <w:rFonts w:ascii="Calibri" w:hAnsi="Calibri"/>
                <w:lang w:eastAsia="es-PE"/>
              </w:rPr>
              <w:t>trol gubernamental, gestión pública o auditoría.</w:t>
            </w:r>
          </w:p>
        </w:tc>
      </w:tr>
      <w:tr w:rsidR="00E64011" w:rsidRPr="00FC672C" w:rsidTr="00FF0071">
        <w:trPr>
          <w:trHeight w:val="593"/>
        </w:trPr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07" w:type="dxa"/>
          </w:tcPr>
          <w:p w:rsidR="0050635C" w:rsidRPr="00FC672C" w:rsidRDefault="007D4F54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F5104">
              <w:rPr>
                <w:rFonts w:ascii="Calibri" w:eastAsia="Calibri" w:hAnsi="Calibri"/>
              </w:rPr>
              <w:t>Ofimática.</w:t>
            </w:r>
          </w:p>
        </w:tc>
      </w:tr>
      <w:tr w:rsidR="00FF0071" w:rsidTr="00FF0071">
        <w:tc>
          <w:tcPr>
            <w:tcW w:w="3513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207" w:type="dxa"/>
          </w:tcPr>
          <w:p w:rsidR="00FF0071" w:rsidRDefault="00FF0071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a) Disponibilidad inmediata para laborar</w:t>
            </w:r>
          </w:p>
          <w:p w:rsidR="00FF0071" w:rsidRDefault="00FF0071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b) Tener capacidad de contratación laboral de acuerdo a ley</w:t>
            </w:r>
          </w:p>
          <w:p w:rsidR="00FF0071" w:rsidRDefault="00FF0071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c) Ausencia de impedimentos o incompatibilidad para laborar al servicio del estado</w:t>
            </w:r>
          </w:p>
          <w:p w:rsidR="00FF0071" w:rsidRDefault="00FF0071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d) No tener registro de antecedentes penales, policiales y judiciales</w:t>
            </w:r>
          </w:p>
          <w:p w:rsidR="00FF0071" w:rsidRDefault="00FF0071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e) No estar ni haber estado incurso en responsabilidad administrativa que haya ameritado la sanción de destitución o despido, conforme a las disposiciones legales sobre la materia</w:t>
            </w:r>
          </w:p>
          <w:p w:rsidR="00FF0071" w:rsidRDefault="00FF0071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f) No haber sido sancionado por falta grave disciplinaria en proceso administrativo o investigatorio, cuyo impedimento se extiende hasta por 05 años contados desde la imposición de la sanción.</w:t>
            </w:r>
          </w:p>
          <w:p w:rsidR="00FF0071" w:rsidRDefault="00907849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="00FF0071">
              <w:rPr>
                <w:rFonts w:ascii="Calibri" w:hAnsi="Calibri"/>
              </w:rPr>
              <w:t>) No haber sido condenado, con resolución firme por delito doloso.</w:t>
            </w:r>
          </w:p>
          <w:p w:rsidR="00FF0071" w:rsidRDefault="00907849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</w:t>
            </w:r>
            <w:r w:rsidR="003A7FF6">
              <w:rPr>
                <w:rFonts w:ascii="Calibri" w:hAnsi="Calibri"/>
              </w:rPr>
              <w:t>) No haber sido sancionado civil o penalmente, como resultado de una acción de control, con resolución firme</w:t>
            </w:r>
          </w:p>
          <w:p w:rsidR="003A7FF6" w:rsidRDefault="00907849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</w:t>
            </w:r>
            <w:r w:rsidR="003A7FF6">
              <w:rPr>
                <w:rFonts w:ascii="Calibri" w:hAnsi="Calibri"/>
              </w:rPr>
              <w:t>) Reunir el perfil profesional establecido para la plaza a que postula.</w:t>
            </w:r>
          </w:p>
          <w:p w:rsidR="003A7FF6" w:rsidRDefault="00907849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j</w:t>
            </w:r>
            <w:r w:rsidR="003A7FF6">
              <w:rPr>
                <w:rFonts w:ascii="Calibri" w:hAnsi="Calibri"/>
              </w:rPr>
              <w:t>) No haber sido destituido ni despedido de otra entidad y/o empresa, por causa justa relacionado con la conducta y/o desempeño</w:t>
            </w:r>
          </w:p>
          <w:p w:rsidR="003A7FF6" w:rsidRDefault="00907849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k</w:t>
            </w:r>
            <w:r w:rsidR="003A7FF6">
              <w:rPr>
                <w:rFonts w:ascii="Calibri" w:hAnsi="Calibri"/>
              </w:rPr>
              <w:t>) No tener vinculo de parentesco legal o civil hasta el 4to grado de consanguineidad y/o 2do de afinidad y/o por matrimonio y/o por unión de hecho, con personal institucional con la facultada de designar, nombrar, contratar o influenciar de manera directa o indirecta en el ingreso a laborar a la contraloría general de la república, conforme a los establecido en la ley Nº 26771, y su reglamento aprobado por Decreto Supremo Nº 021-2000-PCM y modificatorias.</w:t>
            </w:r>
          </w:p>
          <w:p w:rsidR="003A7FF6" w:rsidRPr="00FF0071" w:rsidRDefault="00907849" w:rsidP="00907849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="003A7FF6">
              <w:rPr>
                <w:rFonts w:ascii="Calibri" w:hAnsi="Calibri"/>
              </w:rPr>
              <w:t>) En caso de solicitar habilitación del colegio profesional competente, se considerará a partir de su vinculación con el gobierno regional del callao.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7D4F54">
        <w:rPr>
          <w:rFonts w:ascii="Calibri" w:hAnsi="Calibri"/>
          <w:color w:val="000000"/>
          <w:szCs w:val="22"/>
          <w:lang w:eastAsia="es-PE"/>
        </w:rPr>
        <w:t>Dar cumplimiento a las normas que regulan el sistema nacional de control en la ejecución de labores de control que se le encargue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7D4F54">
        <w:rPr>
          <w:rFonts w:ascii="Calibri" w:hAnsi="Calibri"/>
          <w:color w:val="000000"/>
          <w:szCs w:val="22"/>
          <w:lang w:eastAsia="es-PE"/>
        </w:rPr>
        <w:t>Participar en las labores de control de servicios relacionados, servicios de control simultáneo, servicios de control posterior y elaboración de informes</w:t>
      </w:r>
      <w:r w:rsidR="009F5104"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7D4F54">
        <w:rPr>
          <w:rFonts w:ascii="Calibri" w:hAnsi="Calibri"/>
          <w:color w:val="000000"/>
          <w:szCs w:val="22"/>
          <w:lang w:eastAsia="es-PE"/>
        </w:rPr>
        <w:t>Referenciar y foliar los papeles de trabajo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E64F0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Otras </w:t>
      </w:r>
      <w:r w:rsidR="007D4F54">
        <w:rPr>
          <w:rFonts w:ascii="Calibri" w:hAnsi="Calibri"/>
          <w:color w:val="000000"/>
          <w:szCs w:val="22"/>
          <w:lang w:eastAsia="es-PE"/>
        </w:rPr>
        <w:t>que asigne el jefe del órgano de control institucional</w:t>
      </w:r>
      <w:r w:rsidR="000E64F0">
        <w:rPr>
          <w:rFonts w:ascii="Calibri" w:hAnsi="Calibri"/>
          <w:color w:val="000000"/>
          <w:szCs w:val="22"/>
          <w:lang w:eastAsia="es-PE"/>
        </w:rPr>
        <w:t>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A0747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A07474">
              <w:rPr>
                <w:rFonts w:ascii="Calibri" w:eastAsia="Calibri" w:hAnsi="Calibri"/>
              </w:rPr>
              <w:t>03 meses renovables.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7D4F5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7D4F54">
              <w:rPr>
                <w:rFonts w:ascii="Calibri" w:eastAsia="Calibri" w:hAnsi="Calibri"/>
              </w:rPr>
              <w:t>5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7D4F54">
              <w:rPr>
                <w:rFonts w:ascii="Calibri" w:eastAsia="Calibri" w:hAnsi="Calibri"/>
              </w:rPr>
              <w:t>5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7D4F54">
              <w:rPr>
                <w:rFonts w:ascii="Calibri" w:eastAsia="Calibri" w:hAnsi="Calibri"/>
              </w:rPr>
              <w:t>Cinco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7D4F54">
              <w:rPr>
                <w:rFonts w:ascii="Calibri" w:eastAsia="Calibri" w:hAnsi="Calibri"/>
              </w:rPr>
              <w:t>quin</w:t>
            </w:r>
            <w:r w:rsidR="000E64F0">
              <w:rPr>
                <w:rFonts w:ascii="Calibri" w:eastAsia="Calibri" w:hAnsi="Calibri"/>
              </w:rPr>
              <w:t>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C21624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C21624">
              <w:rPr>
                <w:rFonts w:ascii="Calibri" w:eastAsia="Calibri" w:hAnsi="Calibri"/>
              </w:rPr>
              <w:t>30</w:t>
            </w:r>
            <w:r w:rsidR="00287630" w:rsidRPr="00C21624">
              <w:rPr>
                <w:rFonts w:ascii="Calibri" w:eastAsia="Calibri" w:hAnsi="Calibri"/>
              </w:rPr>
              <w:t>/0</w:t>
            </w:r>
            <w:r w:rsidRPr="00C21624">
              <w:rPr>
                <w:rFonts w:ascii="Calibri" w:eastAsia="Calibri" w:hAnsi="Calibri"/>
              </w:rPr>
              <w:t>6</w:t>
            </w:r>
            <w:r w:rsidR="00287630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C21624" w:rsidRDefault="009E2276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907849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>PROFESIONAL TITULADO, COLEGIADO Y HABILITADO,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6B2D3C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>PROFESIONAL TITULADO, COLEGIADO Y HABILITADO,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6B2D3C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>PROFESIONAL TITULADO,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907849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5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O PRIVADO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EXPERIENCIA EN CONTROL GUBERNAMENTAL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90784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C71F03" w:rsidRPr="00907849">
              <w:rPr>
                <w:rFonts w:ascii="Calibri" w:eastAsia="Calibri" w:hAnsi="Calibri"/>
                <w:sz w:val="18"/>
                <w:szCs w:val="18"/>
              </w:rPr>
              <w:t>C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UATRO</w:t>
            </w:r>
            <w:r w:rsidR="00BE7D78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DE EXPERIENCIA EN SECTOR PÚBLICO  O PRIVADO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EXPERIENCIA EN CONTROL GUBERNAMENTAL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07849" w:rsidRDefault="00744DBC" w:rsidP="0090784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3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C71F03" w:rsidRPr="00907849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C71F03" w:rsidRPr="00907849">
              <w:rPr>
                <w:rFonts w:ascii="Calibri" w:eastAsia="Calibri" w:hAnsi="Calibri"/>
                <w:sz w:val="18"/>
                <w:szCs w:val="18"/>
              </w:rPr>
              <w:t>C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UATRO</w:t>
            </w:r>
            <w:r w:rsidR="0086222C" w:rsidRPr="00907849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EXPERIENCIA EN CONTROL GUBERNAMENTAL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07849" w:rsidP="00AB23A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>CURSOS DE ESPECIALIZACIÓN, CAPACITACIONES O DIPLOMADOS RELACIONADOS AL TEMA DE CONTROL GUBERNAMENTAL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, GESTIÓN PÚBLICA O AUDITORÍA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MAYORES A</w:t>
            </w:r>
            <w:r w:rsidR="007A5998"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="00AB23A6">
              <w:rPr>
                <w:rFonts w:ascii="Calibri" w:hAnsi="Calibri"/>
                <w:sz w:val="18"/>
                <w:szCs w:val="18"/>
                <w:lang w:eastAsia="es-PE"/>
              </w:rPr>
              <w:t>3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>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2E6C5F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2E6C5F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07849" w:rsidP="00AB23A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lastRenderedPageBreak/>
              <w:t>CURSOS DE ESPECIALIZACIÓN, CAPACITACIONES O DIPLOMADOS RELACIONADOS AL TEMA DE CONTROL GUBERNAMENTAL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, GESTIÓN PÚBLICA O AUDITORÍA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DE  </w:t>
            </w:r>
            <w:r w:rsidR="00AB23A6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AB23A6">
              <w:rPr>
                <w:rFonts w:ascii="Calibri" w:hAnsi="Calibri"/>
                <w:sz w:val="18"/>
                <w:szCs w:val="18"/>
                <w:lang w:eastAsia="es-PE"/>
              </w:rPr>
              <w:t>3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0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2E6C5F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2E6C5F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07849" w:rsidP="00AB23A6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>CURSOS DE ESPECIALIZACIÓN, CAPACITACIONES O DIPLOMADOS RELACIONADOS AL TEMA DE CONTROL GUBERNAMENTAL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>, GESTIÓN PÚBLICA O AUDITORÍA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DE  </w:t>
            </w:r>
            <w:r w:rsidR="00AB23A6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00 A </w:t>
            </w:r>
            <w:r w:rsidR="00AB23A6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>
              <w:rPr>
                <w:rFonts w:ascii="Calibri" w:hAnsi="Calibri"/>
                <w:sz w:val="18"/>
                <w:szCs w:val="18"/>
                <w:lang w:eastAsia="es-PE"/>
              </w:rPr>
              <w:t xml:space="preserve">50 </w:t>
            </w:r>
            <w:r w:rsidRPr="00180CCE">
              <w:rPr>
                <w:rFonts w:ascii="Calibri" w:hAnsi="Calibri"/>
                <w:sz w:val="18"/>
                <w:szCs w:val="18"/>
                <w:lang w:eastAsia="es-PE"/>
              </w:rPr>
              <w:t xml:space="preserve">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2E6C5F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2E6C5F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5757A1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CALIDAD Y EXCELENCIA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ORIENTACIÓN A RESULTADOS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PENSAMIENTO ANALÍTICO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DOMINIO TÉCNICO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SENTIDO DE URGENCIA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ORIENTACIÓN AL CLIENTE.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2E6C5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2E6C5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2E6C5F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D427FB" w:rsidP="00E64011">
      <w:pPr>
        <w:rPr>
          <w:rFonts w:ascii="Calibri" w:hAnsi="Calibri"/>
        </w:rPr>
      </w:pPr>
      <w:r w:rsidRPr="00D427FB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Pr="00FC672C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D427FB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D427FB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EF05D7" w:rsidRDefault="00EF05D7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EF05D7" w:rsidRDefault="00EF05D7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D427FB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D427FB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D427FB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D427FB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D427FB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EF05D7" w:rsidRDefault="00EF05D7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D427FB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D427FB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D427FB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D427FB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D427FB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D427FB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D427FB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427FB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D427FB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D427FB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D427FB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427FB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D427FB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D427FB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D427FB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EF05D7" w:rsidRDefault="00EF05D7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D427FB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EF05D7" w:rsidRDefault="00EF05D7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EF05D7" w:rsidRDefault="00EF05D7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D427FB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EF05D7" w:rsidRDefault="00EF05D7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0C24"/>
    <w:rsid w:val="00094CAE"/>
    <w:rsid w:val="000D180E"/>
    <w:rsid w:val="000E64F0"/>
    <w:rsid w:val="00130D55"/>
    <w:rsid w:val="00132B7E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F05C5"/>
    <w:rsid w:val="002F69E3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A7FF6"/>
    <w:rsid w:val="003B35D0"/>
    <w:rsid w:val="00411E0F"/>
    <w:rsid w:val="00453FC0"/>
    <w:rsid w:val="004814E6"/>
    <w:rsid w:val="004A0D45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4383B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801B95"/>
    <w:rsid w:val="00812D22"/>
    <w:rsid w:val="00824957"/>
    <w:rsid w:val="00841434"/>
    <w:rsid w:val="00853D68"/>
    <w:rsid w:val="00854CC2"/>
    <w:rsid w:val="0086222C"/>
    <w:rsid w:val="00876832"/>
    <w:rsid w:val="008A550E"/>
    <w:rsid w:val="008C1C00"/>
    <w:rsid w:val="008E434F"/>
    <w:rsid w:val="00907849"/>
    <w:rsid w:val="00982B2E"/>
    <w:rsid w:val="0099178A"/>
    <w:rsid w:val="009C079D"/>
    <w:rsid w:val="009E2276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336E5"/>
    <w:rsid w:val="00B557F3"/>
    <w:rsid w:val="00B96422"/>
    <w:rsid w:val="00B97543"/>
    <w:rsid w:val="00BB7054"/>
    <w:rsid w:val="00BE7D78"/>
    <w:rsid w:val="00C1008B"/>
    <w:rsid w:val="00C21624"/>
    <w:rsid w:val="00C3285C"/>
    <w:rsid w:val="00C4183E"/>
    <w:rsid w:val="00C45583"/>
    <w:rsid w:val="00C66872"/>
    <w:rsid w:val="00C71F03"/>
    <w:rsid w:val="00CC2DCC"/>
    <w:rsid w:val="00CE1665"/>
    <w:rsid w:val="00D427FB"/>
    <w:rsid w:val="00D76F79"/>
    <w:rsid w:val="00D807CE"/>
    <w:rsid w:val="00D82A0D"/>
    <w:rsid w:val="00DA588D"/>
    <w:rsid w:val="00DB4E92"/>
    <w:rsid w:val="00DC51B6"/>
    <w:rsid w:val="00DE4348"/>
    <w:rsid w:val="00DE7316"/>
    <w:rsid w:val="00E02809"/>
    <w:rsid w:val="00E17029"/>
    <w:rsid w:val="00E61933"/>
    <w:rsid w:val="00E64011"/>
    <w:rsid w:val="00EF05D7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1B32-80A9-459A-99E3-AB47187A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</TotalTime>
  <Pages>10</Pages>
  <Words>2407</Words>
  <Characters>13243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34</cp:revision>
  <dcterms:created xsi:type="dcterms:W3CDTF">2016-04-14T17:16:00Z</dcterms:created>
  <dcterms:modified xsi:type="dcterms:W3CDTF">2016-07-20T22:20:00Z</dcterms:modified>
</cp:coreProperties>
</file>