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923965">
        <w:rPr>
          <w:rFonts w:ascii="Calibri" w:hAnsi="Calibri"/>
          <w:b/>
        </w:rPr>
        <w:t>085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D479F">
        <w:rPr>
          <w:rFonts w:ascii="Calibri" w:hAnsi="Calibri"/>
        </w:rPr>
        <w:t>ASISTENTE CONTABLE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2D479F">
        <w:rPr>
          <w:rFonts w:ascii="Calibri" w:hAnsi="Calibri"/>
        </w:rPr>
        <w:t>ASISTENTE CONTABLE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214CE0" w:rsidP="00E64011">
      <w:pPr>
        <w:rPr>
          <w:rFonts w:ascii="Calibri" w:hAnsi="Calibri"/>
        </w:rPr>
      </w:pPr>
      <w:r>
        <w:rPr>
          <w:rFonts w:ascii="Calibri" w:hAnsi="Calibri"/>
        </w:rPr>
        <w:t>GERENCIA DE ADMINISTRACIÓN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14CE0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76832">
              <w:rPr>
                <w:rFonts w:ascii="Calibri" w:hAnsi="Calibri"/>
                <w:color w:val="000000"/>
                <w:lang w:eastAsia="es-PE"/>
              </w:rPr>
              <w:t>mínima de</w:t>
            </w:r>
            <w:r w:rsidR="00E1702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214CE0">
              <w:rPr>
                <w:rFonts w:ascii="Calibri" w:hAnsi="Calibri"/>
                <w:color w:val="000000"/>
                <w:lang w:eastAsia="es-PE"/>
              </w:rPr>
              <w:t>dos</w:t>
            </w:r>
            <w:r w:rsidR="00651B5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44DBC">
              <w:rPr>
                <w:rFonts w:ascii="Calibri" w:hAnsi="Calibri"/>
                <w:color w:val="000000"/>
                <w:lang w:eastAsia="es-PE"/>
              </w:rPr>
              <w:t>(0</w:t>
            </w:r>
            <w:r w:rsidR="00214CE0">
              <w:rPr>
                <w:rFonts w:ascii="Calibri" w:hAnsi="Calibri"/>
                <w:color w:val="000000"/>
                <w:lang w:eastAsia="es-PE"/>
              </w:rPr>
              <w:t>2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</w:t>
            </w:r>
            <w:r w:rsidR="00651B59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FB5FFA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1B48E1" w:rsidP="002F066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2D479F" w:rsidP="00214CE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técnico en Contabilidad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263F6D" w:rsidP="001B48E1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2F066C">
              <w:rPr>
                <w:rFonts w:ascii="Calibri" w:hAnsi="Calibri"/>
                <w:lang w:eastAsia="es-PE"/>
              </w:rPr>
              <w:t>en tema</w:t>
            </w:r>
            <w:r w:rsidR="00214CE0">
              <w:rPr>
                <w:rFonts w:ascii="Calibri" w:hAnsi="Calibri"/>
                <w:lang w:eastAsia="es-PE"/>
              </w:rPr>
              <w:t xml:space="preserve">s relacionados a </w:t>
            </w:r>
            <w:r w:rsidR="001B48E1">
              <w:rPr>
                <w:rFonts w:ascii="Calibri" w:hAnsi="Calibri"/>
                <w:lang w:eastAsia="es-PE"/>
              </w:rPr>
              <w:t>contabilidad</w:t>
            </w:r>
            <w:r w:rsidR="002F066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4748F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Mínimo Ofimática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214CE0">
        <w:rPr>
          <w:rFonts w:ascii="Calibri" w:hAnsi="Calibri"/>
          <w:color w:val="000000"/>
          <w:szCs w:val="22"/>
          <w:lang w:eastAsia="es-PE"/>
        </w:rPr>
        <w:t>Apoy</w:t>
      </w:r>
      <w:r w:rsidR="001B48E1">
        <w:rPr>
          <w:rFonts w:ascii="Calibri" w:hAnsi="Calibri"/>
          <w:color w:val="000000"/>
          <w:szCs w:val="22"/>
          <w:lang w:eastAsia="es-PE"/>
        </w:rPr>
        <w:t>ar a los profesionales de la gerencia en la elaboración de documentos de gestión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1B48E1">
        <w:rPr>
          <w:rFonts w:ascii="Calibri" w:hAnsi="Calibri"/>
          <w:color w:val="000000"/>
          <w:szCs w:val="22"/>
          <w:lang w:eastAsia="es-PE"/>
        </w:rPr>
        <w:t>Apoyar en la recepción de documentos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</w:t>
      </w:r>
      <w:r w:rsidR="002F066C">
        <w:rPr>
          <w:rFonts w:ascii="Calibri" w:hAnsi="Calibri"/>
          <w:color w:val="000000"/>
          <w:szCs w:val="22"/>
          <w:lang w:eastAsia="es-PE"/>
        </w:rPr>
        <w:t xml:space="preserve"> Apoy</w:t>
      </w:r>
      <w:r w:rsidR="001B48E1">
        <w:rPr>
          <w:rFonts w:ascii="Calibri" w:hAnsi="Calibri"/>
          <w:color w:val="000000"/>
          <w:szCs w:val="22"/>
          <w:lang w:eastAsia="es-PE"/>
        </w:rPr>
        <w:t xml:space="preserve">ar en </w:t>
      </w:r>
      <w:r w:rsidR="001F446F">
        <w:rPr>
          <w:rFonts w:ascii="Calibri" w:hAnsi="Calibri"/>
          <w:color w:val="000000"/>
          <w:szCs w:val="22"/>
          <w:lang w:eastAsia="es-PE"/>
        </w:rPr>
        <w:t>la consolidación de egresos contables</w:t>
      </w:r>
      <w:r w:rsidR="00214CE0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AE6BB5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  <w:r w:rsidR="00744DBC">
        <w:rPr>
          <w:rFonts w:ascii="Calibri" w:hAnsi="Calibri"/>
          <w:color w:val="000000"/>
          <w:szCs w:val="22"/>
          <w:lang w:eastAsia="es-PE"/>
        </w:rPr>
        <w:t xml:space="preserve"> </w:t>
      </w:r>
      <w:r w:rsidR="001B48E1">
        <w:rPr>
          <w:rFonts w:ascii="Calibri" w:hAnsi="Calibri"/>
          <w:color w:val="000000"/>
          <w:szCs w:val="22"/>
          <w:lang w:eastAsia="es-PE"/>
        </w:rPr>
        <w:t xml:space="preserve">Coordinar con las diferentes unidades orgánicas en relación a los temas </w:t>
      </w:r>
      <w:r w:rsidR="001F446F">
        <w:rPr>
          <w:rFonts w:ascii="Calibri" w:hAnsi="Calibri"/>
          <w:color w:val="000000"/>
          <w:szCs w:val="22"/>
          <w:lang w:eastAsia="es-PE"/>
        </w:rPr>
        <w:t xml:space="preserve">contables </w:t>
      </w:r>
      <w:r w:rsidR="001B48E1">
        <w:rPr>
          <w:rFonts w:ascii="Calibri" w:hAnsi="Calibri"/>
          <w:color w:val="000000"/>
          <w:szCs w:val="22"/>
          <w:lang w:eastAsia="es-PE"/>
        </w:rPr>
        <w:t>pendientes</w:t>
      </w:r>
      <w:r w:rsidR="00214CE0">
        <w:rPr>
          <w:rFonts w:ascii="Calibri" w:hAnsi="Calibri"/>
          <w:color w:val="000000"/>
          <w:szCs w:val="22"/>
          <w:lang w:eastAsia="es-PE"/>
        </w:rPr>
        <w:t>.</w:t>
      </w:r>
    </w:p>
    <w:p w:rsidR="00D82A0D" w:rsidRDefault="00D82A0D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</w:t>
      </w:r>
      <w:r w:rsidR="00214CE0">
        <w:rPr>
          <w:rFonts w:ascii="Calibri" w:hAnsi="Calibri"/>
          <w:color w:val="000000"/>
          <w:szCs w:val="22"/>
          <w:lang w:eastAsia="es-PE"/>
        </w:rPr>
        <w:t xml:space="preserve"> Otras que el superior inmediato le asigne por necesidad del servicio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214CE0" w:rsidP="00AE6B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</w:t>
            </w:r>
            <w:r w:rsidR="00E64011">
              <w:rPr>
                <w:rFonts w:ascii="Calibri" w:eastAsia="Calibri" w:hAnsi="Calibri"/>
              </w:rPr>
              <w:t>.</w:t>
            </w:r>
            <w:r w:rsidR="00AE6BB5">
              <w:rPr>
                <w:rFonts w:ascii="Calibri" w:eastAsia="Calibri" w:hAnsi="Calibri"/>
              </w:rPr>
              <w:t>12</w:t>
            </w:r>
            <w:r w:rsidR="00E64011">
              <w:rPr>
                <w:rFonts w:ascii="Calibri" w:eastAsia="Calibri" w:hAnsi="Calibri"/>
              </w:rPr>
              <w:t>.2016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14CE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2F066C">
              <w:rPr>
                <w:rFonts w:ascii="Calibri" w:eastAsia="Calibri" w:hAnsi="Calibri"/>
              </w:rPr>
              <w:t>2</w:t>
            </w:r>
            <w:r w:rsidR="00744DBC">
              <w:rPr>
                <w:rFonts w:ascii="Calibri" w:eastAsia="Calibri" w:hAnsi="Calibri"/>
              </w:rPr>
              <w:t>,</w:t>
            </w:r>
            <w:r w:rsidR="00BC7709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2F066C">
              <w:rPr>
                <w:rFonts w:ascii="Calibri" w:eastAsia="Calibri" w:hAnsi="Calibri"/>
              </w:rPr>
              <w:t>Dos mil</w:t>
            </w:r>
            <w:r w:rsidR="00BC7709">
              <w:rPr>
                <w:rFonts w:ascii="Calibri" w:eastAsia="Calibri" w:hAnsi="Calibri"/>
              </w:rPr>
              <w:t xml:space="preserve"> quinientos</w:t>
            </w:r>
            <w:r w:rsidR="002F066C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4748FC" w:rsidRDefault="004748FC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7338B2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lastRenderedPageBreak/>
              <w:t>Del 0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7338B2" w:rsidRDefault="004D76C8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D76C8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Default="004D76C8" w:rsidP="004B3BA7">
            <w:pPr>
              <w:jc w:val="center"/>
              <w:rPr>
                <w:rFonts w:ascii="Calibri" w:eastAsia="Calibri" w:hAnsi="Calibri"/>
              </w:rPr>
            </w:pPr>
          </w:p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D76C8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45797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45797" w:rsidRDefault="004D76C8" w:rsidP="004B3BA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4D76C8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45797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45797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C8" w:rsidRPr="006A3A74" w:rsidRDefault="004D76C8" w:rsidP="004B3BA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0421ED" w:rsidRDefault="004D76C8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76C8" w:rsidRPr="007338B2" w:rsidRDefault="004D76C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7338B2" w:rsidRDefault="004D76C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0421ED" w:rsidRDefault="004D76C8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7338B2" w:rsidRDefault="004D76C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4D76C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7338B2" w:rsidRDefault="004D76C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7338B2" w:rsidRDefault="004D76C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0421ED" w:rsidRDefault="004D76C8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C8" w:rsidRPr="007338B2" w:rsidRDefault="004D76C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2F066C" w:rsidRDefault="002F066C" w:rsidP="00E64011">
      <w:pPr>
        <w:jc w:val="both"/>
        <w:rPr>
          <w:rFonts w:ascii="Calibri" w:hAnsi="Calibri"/>
        </w:rPr>
      </w:pPr>
    </w:p>
    <w:p w:rsidR="002F066C" w:rsidRDefault="002F066C" w:rsidP="00E64011">
      <w:pPr>
        <w:jc w:val="both"/>
        <w:rPr>
          <w:rFonts w:ascii="Calibri" w:hAnsi="Calibri"/>
        </w:rPr>
      </w:pPr>
    </w:p>
    <w:p w:rsidR="002F066C" w:rsidRDefault="002F066C" w:rsidP="00E64011">
      <w:pPr>
        <w:jc w:val="both"/>
        <w:rPr>
          <w:rFonts w:ascii="Calibri" w:hAnsi="Calibri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Default="00BC7709" w:rsidP="00214C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TÍTULO TÉCNICO EN CONTABILIDAD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A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3537B6" w:rsidRDefault="00E64011" w:rsidP="004409E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E64011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23474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80CCE" w:rsidRDefault="00744DBC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DOS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2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263F6D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E64011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F066C" w:rsidP="00BC770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EN TEMAS RELACIONADOS A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CONTABILIDAD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MAYORES A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250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F066C" w:rsidP="00BC770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EN TEMAS RELACIONADOS A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CONTABILIDAD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250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63F6D" w:rsidP="00BC770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4748FC">
              <w:rPr>
                <w:rFonts w:ascii="Calibri" w:eastAsia="Calibri" w:hAnsi="Calibri"/>
                <w:sz w:val="18"/>
                <w:szCs w:val="18"/>
              </w:rPr>
              <w:t xml:space="preserve">EN </w:t>
            </w:r>
            <w:r w:rsidR="002F066C">
              <w:rPr>
                <w:rFonts w:ascii="Calibri" w:eastAsia="Calibri" w:hAnsi="Calibri"/>
                <w:sz w:val="18"/>
                <w:szCs w:val="18"/>
              </w:rPr>
              <w:t>TEMAS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 xml:space="preserve"> RELACIONADOS A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CONTABILIDAD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DE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150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200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BC7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Default="00603070" w:rsidP="00603070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0307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3.    Declaración Jurada contenida en el Anexo 2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C61AA1" w:rsidP="00E64011">
      <w:pPr>
        <w:rPr>
          <w:rFonts w:ascii="Calibri" w:hAnsi="Calibri"/>
        </w:rPr>
      </w:pPr>
      <w:r w:rsidRPr="00C61AA1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C61AA1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61AA1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2D479F" w:rsidRDefault="002D479F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2D479F" w:rsidRDefault="002D479F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61AA1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C61AA1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61AA1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C61AA1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61AA1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2D479F" w:rsidRDefault="002D479F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C61AA1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C61AA1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C61AA1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61AA1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C61AA1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61AA1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C61AA1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61AA1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61AA1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C61AA1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61AA1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61AA1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C61AA1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61AA1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61AA1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2D479F" w:rsidRDefault="002D479F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61AA1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2D479F" w:rsidRDefault="002D479F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2D479F" w:rsidRDefault="002D479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61AA1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2D479F" w:rsidRDefault="002D479F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06F2"/>
    <w:rsid w:val="00010DDD"/>
    <w:rsid w:val="000779CE"/>
    <w:rsid w:val="00094CAE"/>
    <w:rsid w:val="001033C0"/>
    <w:rsid w:val="00183D60"/>
    <w:rsid w:val="001B0D2F"/>
    <w:rsid w:val="001B48E1"/>
    <w:rsid w:val="001E4935"/>
    <w:rsid w:val="001F446F"/>
    <w:rsid w:val="00214CE0"/>
    <w:rsid w:val="00234746"/>
    <w:rsid w:val="00263F6D"/>
    <w:rsid w:val="002A035C"/>
    <w:rsid w:val="002B699D"/>
    <w:rsid w:val="002C510C"/>
    <w:rsid w:val="002D479F"/>
    <w:rsid w:val="002F066C"/>
    <w:rsid w:val="002F69E3"/>
    <w:rsid w:val="0031234E"/>
    <w:rsid w:val="00321E2E"/>
    <w:rsid w:val="00382D72"/>
    <w:rsid w:val="003847BE"/>
    <w:rsid w:val="004409E9"/>
    <w:rsid w:val="004748FC"/>
    <w:rsid w:val="004814E6"/>
    <w:rsid w:val="004B3BA7"/>
    <w:rsid w:val="004D76C8"/>
    <w:rsid w:val="004E31A5"/>
    <w:rsid w:val="005B4F09"/>
    <w:rsid w:val="005E4D05"/>
    <w:rsid w:val="00603070"/>
    <w:rsid w:val="0062721F"/>
    <w:rsid w:val="00651B59"/>
    <w:rsid w:val="0068071D"/>
    <w:rsid w:val="006844A4"/>
    <w:rsid w:val="006B1F3A"/>
    <w:rsid w:val="006C0AB1"/>
    <w:rsid w:val="00734885"/>
    <w:rsid w:val="00744DBC"/>
    <w:rsid w:val="00765D35"/>
    <w:rsid w:val="007B45F4"/>
    <w:rsid w:val="00801B95"/>
    <w:rsid w:val="00812D22"/>
    <w:rsid w:val="00824AFB"/>
    <w:rsid w:val="00853D68"/>
    <w:rsid w:val="00861AAB"/>
    <w:rsid w:val="00876832"/>
    <w:rsid w:val="008A550E"/>
    <w:rsid w:val="008A59AE"/>
    <w:rsid w:val="008C1C00"/>
    <w:rsid w:val="00923965"/>
    <w:rsid w:val="00985227"/>
    <w:rsid w:val="0099178A"/>
    <w:rsid w:val="00A16EA5"/>
    <w:rsid w:val="00A50E6F"/>
    <w:rsid w:val="00A8537A"/>
    <w:rsid w:val="00AA507E"/>
    <w:rsid w:val="00AB29A1"/>
    <w:rsid w:val="00AE6BB5"/>
    <w:rsid w:val="00BB7054"/>
    <w:rsid w:val="00BC7709"/>
    <w:rsid w:val="00C1008B"/>
    <w:rsid w:val="00C3285C"/>
    <w:rsid w:val="00C45583"/>
    <w:rsid w:val="00C61AA1"/>
    <w:rsid w:val="00C66872"/>
    <w:rsid w:val="00C90C3F"/>
    <w:rsid w:val="00D37F0F"/>
    <w:rsid w:val="00D82A0D"/>
    <w:rsid w:val="00D935B4"/>
    <w:rsid w:val="00DA588D"/>
    <w:rsid w:val="00DE4348"/>
    <w:rsid w:val="00E17029"/>
    <w:rsid w:val="00E61933"/>
    <w:rsid w:val="00E64011"/>
    <w:rsid w:val="00F44F9D"/>
    <w:rsid w:val="00FB5FFA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27244-868A-4263-BD25-9A45E8E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2053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5</cp:revision>
  <dcterms:created xsi:type="dcterms:W3CDTF">2016-09-08T20:11:00Z</dcterms:created>
  <dcterms:modified xsi:type="dcterms:W3CDTF">2016-09-09T20:11:00Z</dcterms:modified>
</cp:coreProperties>
</file>