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975236">
        <w:rPr>
          <w:rFonts w:ascii="Calibri" w:hAnsi="Calibri"/>
          <w:b/>
        </w:rPr>
        <w:t>68</w:t>
      </w:r>
      <w:r>
        <w:rPr>
          <w:rFonts w:ascii="Calibri" w:hAnsi="Calibri"/>
          <w:b/>
        </w:rPr>
        <w:t>-2017-GRC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ARCHIVO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ASISTENTE DE ARCHIVO</w:t>
      </w:r>
      <w:r>
        <w:rPr>
          <w:rFonts w:ascii="Calibri" w:hAnsi="Calibri"/>
          <w:b/>
        </w:rPr>
        <w:t xml:space="preserve"> 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Laboral mínima de un (01) año en labores similares en el Sector Público o Privado.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</w:tr>
      <w:tr w:rsidR="005247BB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5247BB" w:rsidP="005270A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al perfil.</w:t>
            </w:r>
          </w:p>
        </w:tc>
      </w:tr>
      <w:tr w:rsidR="005247BB" w:rsidTr="005270A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</w:t>
            </w:r>
            <w:r>
              <w:rPr>
                <w:rFonts w:ascii="Calibri" w:hAnsi="Calibri"/>
                <w:lang w:eastAsia="es-PE"/>
              </w:rPr>
              <w:t xml:space="preserve">reglamento de tránsito y licencia de conducir y/o afines. </w:t>
            </w: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Recepción de expedientes concluidos.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Acondicionamiento, organización y empaquetamiento de expedientes, según directiva.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85AB4">
        <w:rPr>
          <w:rFonts w:ascii="Calibri" w:hAnsi="Calibri"/>
          <w:color w:val="000000"/>
          <w:szCs w:val="22"/>
          <w:lang w:eastAsia="es-PE"/>
        </w:rPr>
        <w:t>Verificar la documentación de los expedientes administrativos de la unidad de licencias de conducir, que se encuentren completos antes del archivo definitivo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5247BB" w:rsidRDefault="005247BB" w:rsidP="005247BB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385AB4">
        <w:rPr>
          <w:rFonts w:ascii="Calibri" w:hAnsi="Calibri"/>
          <w:color w:val="000000"/>
          <w:szCs w:val="22"/>
          <w:lang w:eastAsia="es-PE"/>
        </w:rPr>
        <w:t>Registrar en el sistema de licencias de conducir GRTC, los documentos en estado archivado.</w:t>
      </w:r>
    </w:p>
    <w:p w:rsidR="00385AB4" w:rsidRDefault="00385AB4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lang w:val="es-PE" w:eastAsia="es-PE"/>
        </w:rPr>
        <w:t>5. Las demás funciones que le asigne el coordinador.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5E174E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5E174E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4911FA">
              <w:rPr>
                <w:rFonts w:ascii="Calibri" w:eastAsia="Calibri" w:hAnsi="Calibri"/>
              </w:rPr>
              <w:t>7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5247BB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5247BB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55EFF" w:rsidRDefault="00CB17D3" w:rsidP="0000321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09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7338B2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Del 28</w:t>
            </w:r>
            <w:r w:rsidRPr="002B5D8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 xml:space="preserve">9/2017 al </w:t>
            </w:r>
            <w:r>
              <w:rPr>
                <w:rFonts w:ascii="Calibri" w:eastAsia="Calibri" w:hAnsi="Calibri"/>
              </w:rPr>
              <w:lastRenderedPageBreak/>
              <w:t>11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</w:t>
            </w:r>
            <w:r>
              <w:rPr>
                <w:rFonts w:ascii="Calibri" w:eastAsia="Calibri" w:hAnsi="Calibri"/>
              </w:rPr>
              <w:t>hábiles) 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D3" w:rsidRDefault="00CB17D3" w:rsidP="00712B41">
            <w:pPr>
              <w:jc w:val="center"/>
              <w:rPr>
                <w:rFonts w:ascii="Calibri" w:eastAsia="Calibri" w:hAnsi="Calibri"/>
              </w:rPr>
            </w:pPr>
          </w:p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B17D3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B17D3" w:rsidTr="005270A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19 al 20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6A3A74" w:rsidRDefault="00CB17D3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B17D3" w:rsidTr="004227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2B5D84" w:rsidRDefault="00CB17D3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B17D3" w:rsidTr="00F42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5270A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7D3" w:rsidRPr="007338B2" w:rsidRDefault="00CB17D3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183D60" w:rsidRDefault="005247BB" w:rsidP="005247B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5270A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TRES (03)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(02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5270A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UN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911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L PERFIL DEL PUESTO MAYORES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41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527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L PERFIL DEL PUESTO DE 20 A 40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5270A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5270A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5270A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5270A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5270A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5270A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CB17D3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5270A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5270A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5270A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  <w:tr w:rsidR="005247BB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5270A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CB17D3" w:rsidP="005270A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247BB" w:rsidRDefault="005247BB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247BB" w:rsidRDefault="005247BB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CB17D3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CB17D3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247BB" w:rsidRDefault="005247BB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CB17D3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CB17D3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CB17D3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CB17D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CB17D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CB17D3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247BB" w:rsidRDefault="005247BB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247BB" w:rsidRDefault="005247BB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5270A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5270A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1679DE"/>
    <w:rsid w:val="001C0D64"/>
    <w:rsid w:val="00334FE2"/>
    <w:rsid w:val="00350D13"/>
    <w:rsid w:val="00385AB4"/>
    <w:rsid w:val="003C0B94"/>
    <w:rsid w:val="004222A8"/>
    <w:rsid w:val="004911FA"/>
    <w:rsid w:val="005247BB"/>
    <w:rsid w:val="005E174E"/>
    <w:rsid w:val="00630513"/>
    <w:rsid w:val="007850E0"/>
    <w:rsid w:val="007C7467"/>
    <w:rsid w:val="008723F0"/>
    <w:rsid w:val="00884F5E"/>
    <w:rsid w:val="008C6BC4"/>
    <w:rsid w:val="00927629"/>
    <w:rsid w:val="009306C9"/>
    <w:rsid w:val="00940A9E"/>
    <w:rsid w:val="00975236"/>
    <w:rsid w:val="00A31363"/>
    <w:rsid w:val="00A86157"/>
    <w:rsid w:val="00B10B9B"/>
    <w:rsid w:val="00B45542"/>
    <w:rsid w:val="00BB1485"/>
    <w:rsid w:val="00C24982"/>
    <w:rsid w:val="00CB17D3"/>
    <w:rsid w:val="00CC4F02"/>
    <w:rsid w:val="00DF03AE"/>
    <w:rsid w:val="00E6416A"/>
    <w:rsid w:val="00EC2F8D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2078</Words>
  <Characters>11430</Characters>
  <Application>Microsoft Office Word</Application>
  <DocSecurity>0</DocSecurity>
  <Lines>95</Lines>
  <Paragraphs>26</Paragraphs>
  <ScaleCrop>false</ScaleCrop>
  <Company>Toshiba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13</cp:revision>
  <dcterms:created xsi:type="dcterms:W3CDTF">2017-01-09T16:33:00Z</dcterms:created>
  <dcterms:modified xsi:type="dcterms:W3CDTF">2017-09-28T20:40:00Z</dcterms:modified>
</cp:coreProperties>
</file>