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F7B3E">
        <w:rPr>
          <w:rFonts w:ascii="Calibri" w:hAnsi="Calibri"/>
          <w:b/>
        </w:rPr>
        <w:t>31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99792D" w:rsidRPr="00037BFD">
        <w:rPr>
          <w:rFonts w:ascii="Calibri" w:hAnsi="Calibri"/>
        </w:rPr>
        <w:t>ABOGADO</w:t>
      </w:r>
      <w:r w:rsidR="00854F73">
        <w:rPr>
          <w:rFonts w:ascii="Calibri" w:hAnsi="Calibri"/>
        </w:rPr>
        <w:t>(A)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>01 ABOGADO</w:t>
      </w:r>
      <w:r w:rsidR="003C7423">
        <w:rPr>
          <w:rFonts w:ascii="Calibri" w:hAnsi="Calibri"/>
        </w:rPr>
        <w:t>(A)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3F7B3E" w:rsidP="00FC5060">
      <w:pPr>
        <w:rPr>
          <w:rFonts w:ascii="Calibri" w:hAnsi="Calibri"/>
        </w:rPr>
      </w:pPr>
      <w:r>
        <w:rPr>
          <w:rFonts w:ascii="Calibri" w:hAnsi="Calibri"/>
        </w:rPr>
        <w:t xml:space="preserve">PROCURADURIA </w:t>
      </w:r>
      <w:r w:rsidR="00CD76AA">
        <w:rPr>
          <w:rFonts w:ascii="Calibri" w:hAnsi="Calibri"/>
        </w:rPr>
        <w:t>PÚBLICA</w:t>
      </w:r>
      <w:r>
        <w:rPr>
          <w:rFonts w:ascii="Calibri" w:hAnsi="Calibri"/>
        </w:rPr>
        <w:t xml:space="preserve"> REGIONAL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976656">
              <w:rPr>
                <w:rFonts w:ascii="Calibri" w:hAnsi="Calibri"/>
                <w:color w:val="000000"/>
                <w:lang w:eastAsia="es-PE"/>
              </w:rPr>
              <w:t>en el Sector Público</w:t>
            </w:r>
            <w:r w:rsidR="00850D77">
              <w:rPr>
                <w:rFonts w:ascii="Calibri" w:hAnsi="Calibri"/>
                <w:color w:val="000000"/>
                <w:lang w:eastAsia="es-PE"/>
              </w:rPr>
              <w:t xml:space="preserve"> y/o Privado</w:t>
            </w:r>
            <w:r w:rsidR="003F7B3E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9792D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, colegiado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 w:rsidR="002F750C">
              <w:rPr>
                <w:rFonts w:ascii="Calibri" w:hAnsi="Calibri"/>
                <w:color w:val="000000"/>
                <w:lang w:eastAsia="es-PE"/>
              </w:rPr>
              <w:t>, con estudios</w:t>
            </w:r>
            <w:r w:rsidR="00033AB5">
              <w:rPr>
                <w:rFonts w:ascii="Calibri" w:hAnsi="Calibri"/>
                <w:color w:val="000000"/>
                <w:lang w:eastAsia="es-PE"/>
              </w:rPr>
              <w:t xml:space="preserve"> de maestría en Derecho Civil y/o Comercial y/o Gestión Pública.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44009" w:rsidP="001C27FF">
            <w:pPr>
              <w:spacing w:line="276" w:lineRule="auto"/>
              <w:jc w:val="both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Diplomados, Cursos </w:t>
            </w:r>
            <w:r w:rsidR="004B6505">
              <w:rPr>
                <w:rFonts w:ascii="Calibri" w:hAnsi="Calibri"/>
                <w:lang w:eastAsia="es-PE"/>
              </w:rPr>
              <w:t>y/o</w:t>
            </w:r>
            <w:r>
              <w:rPr>
                <w:rFonts w:ascii="Calibri" w:hAnsi="Calibri"/>
                <w:lang w:eastAsia="es-PE"/>
              </w:rPr>
              <w:t xml:space="preserve">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99792D">
              <w:rPr>
                <w:rFonts w:ascii="Calibri" w:hAnsi="Calibri"/>
                <w:lang w:eastAsia="es-PE"/>
              </w:rPr>
              <w:t>Derecho</w:t>
            </w:r>
            <w:r w:rsidR="00033AB5">
              <w:rPr>
                <w:rFonts w:ascii="Calibri" w:hAnsi="Calibri"/>
                <w:lang w:eastAsia="es-PE"/>
              </w:rPr>
              <w:t xml:space="preserve"> Procesal General, Derecho Procesal Constitucional, Derecho Procesal Civil y/o Conciliación Extrajudicial.  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46220" w:rsidRPr="00646220" w:rsidRDefault="00D148FC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Proyección y e</w:t>
      </w:r>
      <w:r w:rsidR="00646220" w:rsidRPr="00646220">
        <w:rPr>
          <w:rFonts w:ascii="Calibri" w:hAnsi="Calibri"/>
          <w:sz w:val="20"/>
        </w:rPr>
        <w:t xml:space="preserve">laboración de </w:t>
      </w:r>
      <w:r w:rsidR="00EB09B9">
        <w:rPr>
          <w:rFonts w:ascii="Calibri" w:hAnsi="Calibri"/>
          <w:sz w:val="20"/>
        </w:rPr>
        <w:t>demandas,</w:t>
      </w:r>
      <w:r>
        <w:rPr>
          <w:rFonts w:ascii="Calibri" w:hAnsi="Calibri"/>
          <w:sz w:val="20"/>
        </w:rPr>
        <w:t xml:space="preserve"> </w:t>
      </w:r>
      <w:r w:rsidR="00646220" w:rsidRPr="00646220">
        <w:rPr>
          <w:rFonts w:ascii="Calibri" w:hAnsi="Calibri"/>
          <w:sz w:val="20"/>
        </w:rPr>
        <w:t xml:space="preserve">contestaciones de demandas, escritos diversos y recursos en los procesos </w:t>
      </w:r>
      <w:r w:rsidR="008529AE">
        <w:rPr>
          <w:rFonts w:ascii="Calibri" w:hAnsi="Calibri"/>
          <w:sz w:val="20"/>
        </w:rPr>
        <w:t xml:space="preserve">civiles </w:t>
      </w:r>
      <w:r w:rsidR="00646220" w:rsidRPr="00646220">
        <w:rPr>
          <w:rFonts w:ascii="Calibri" w:hAnsi="Calibri"/>
          <w:sz w:val="20"/>
        </w:rPr>
        <w:t>re</w:t>
      </w:r>
      <w:r>
        <w:rPr>
          <w:rFonts w:ascii="Calibri" w:hAnsi="Calibri"/>
          <w:sz w:val="20"/>
        </w:rPr>
        <w:t>lacionados a la Procuraduría Pública Regional.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 xml:space="preserve">Contar con los servicios de un profesional, </w:t>
      </w:r>
      <w:r w:rsidR="008529AE">
        <w:rPr>
          <w:rFonts w:ascii="Calibri" w:hAnsi="Calibri"/>
          <w:sz w:val="20"/>
        </w:rPr>
        <w:t>para brindar apoyo a la Procuraduría Pública Regional</w:t>
      </w:r>
      <w:r w:rsidRPr="00646220">
        <w:rPr>
          <w:rFonts w:ascii="Calibri" w:hAnsi="Calibri"/>
          <w:sz w:val="20"/>
        </w:rPr>
        <w:t xml:space="preserve">, en el estudio y </w:t>
      </w:r>
      <w:r w:rsidR="008529AE">
        <w:rPr>
          <w:rFonts w:ascii="Calibri" w:hAnsi="Calibri"/>
          <w:sz w:val="20"/>
        </w:rPr>
        <w:t>análisis de las normas legales en relación a las tareas encomendadas.</w:t>
      </w:r>
    </w:p>
    <w:p w:rsidR="00646220" w:rsidRPr="00646220" w:rsidRDefault="008529AE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Litigación oral </w:t>
      </w:r>
      <w:r w:rsidR="00646220" w:rsidRPr="00646220">
        <w:rPr>
          <w:rFonts w:ascii="Calibri" w:hAnsi="Calibri"/>
          <w:sz w:val="20"/>
        </w:rPr>
        <w:t>en diligenci</w:t>
      </w:r>
      <w:r w:rsidR="000F4E0F">
        <w:rPr>
          <w:rFonts w:ascii="Calibri" w:hAnsi="Calibri"/>
          <w:sz w:val="20"/>
        </w:rPr>
        <w:t>as y pro</w:t>
      </w:r>
      <w:r>
        <w:rPr>
          <w:rFonts w:ascii="Calibri" w:hAnsi="Calibri"/>
          <w:sz w:val="20"/>
        </w:rPr>
        <w:t>cesos civiles relacionados a la Procuraduría Pública Regional</w:t>
      </w:r>
      <w:r w:rsidR="00646220" w:rsidRPr="00646220">
        <w:rPr>
          <w:rFonts w:ascii="Calibri" w:hAnsi="Calibri"/>
          <w:sz w:val="20"/>
        </w:rPr>
        <w:t>.</w:t>
      </w:r>
    </w:p>
    <w:p w:rsidR="00646220" w:rsidRPr="00646220" w:rsidRDefault="008529AE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Elaborar escritos de impulso procesal</w:t>
      </w:r>
      <w:r w:rsidR="00646220" w:rsidRPr="00646220">
        <w:rPr>
          <w:rFonts w:ascii="Calibri" w:hAnsi="Calibri"/>
          <w:sz w:val="20"/>
        </w:rPr>
        <w:t xml:space="preserve"> y demás documentos legales.</w:t>
      </w:r>
    </w:p>
    <w:p w:rsidR="008529AE" w:rsidRDefault="008529AE" w:rsidP="008529AE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Seguimiento e implementación de recomendaciones formuladas por el Órgano de Control Institucional.</w:t>
      </w:r>
      <w:r w:rsidRPr="008529AE">
        <w:rPr>
          <w:rFonts w:ascii="Calibri" w:hAnsi="Calibri"/>
          <w:sz w:val="20"/>
        </w:rPr>
        <w:t xml:space="preserve"> </w:t>
      </w:r>
    </w:p>
    <w:p w:rsidR="00646220" w:rsidRPr="00646220" w:rsidRDefault="008C3551" w:rsidP="008529AE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Elaborar p</w:t>
      </w:r>
      <w:r w:rsidR="008529AE" w:rsidRPr="00646220">
        <w:rPr>
          <w:rFonts w:ascii="Calibri" w:hAnsi="Calibri"/>
          <w:sz w:val="20"/>
        </w:rPr>
        <w:t xml:space="preserve">royectos de </w:t>
      </w:r>
      <w:r w:rsidR="009C064B">
        <w:rPr>
          <w:rFonts w:ascii="Calibri" w:hAnsi="Calibri"/>
          <w:sz w:val="20"/>
        </w:rPr>
        <w:t>directiva, así como demás docu</w:t>
      </w:r>
      <w:r w:rsidR="00025B04">
        <w:rPr>
          <w:rFonts w:ascii="Calibri" w:hAnsi="Calibri"/>
          <w:sz w:val="20"/>
        </w:rPr>
        <w:t>mentos de gestión complementario</w:t>
      </w:r>
      <w:r w:rsidR="009C064B">
        <w:rPr>
          <w:rFonts w:ascii="Calibri" w:hAnsi="Calibri"/>
          <w:sz w:val="20"/>
        </w:rPr>
        <w:t>s que se le asignen.</w:t>
      </w:r>
    </w:p>
    <w:p w:rsidR="00B149F5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Las demás acciones y gestorías a efectos de cumplir</w:t>
      </w:r>
      <w:r w:rsidR="006B396D">
        <w:rPr>
          <w:rFonts w:ascii="Calibri" w:hAnsi="Calibri"/>
          <w:sz w:val="20"/>
        </w:rPr>
        <w:t xml:space="preserve"> con los objetivos de la Procuraduría Pública Regional</w:t>
      </w:r>
      <w:r w:rsidRPr="00646220">
        <w:rPr>
          <w:rFonts w:ascii="Calibri" w:hAnsi="Calibri"/>
          <w:sz w:val="20"/>
        </w:rPr>
        <w:t>.</w:t>
      </w:r>
    </w:p>
    <w:p w:rsidR="00646220" w:rsidRPr="00646220" w:rsidRDefault="00646220" w:rsidP="00646220">
      <w:pPr>
        <w:contextualSpacing/>
        <w:jc w:val="both"/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Pr="00646220" w:rsidRDefault="00CD2804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lastRenderedPageBreak/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760C19">
              <w:rPr>
                <w:rFonts w:ascii="Calibri" w:eastAsia="Calibri" w:hAnsi="Calibri"/>
              </w:rPr>
              <w:t>,5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</w:t>
            </w:r>
            <w:r w:rsidR="00760C19">
              <w:rPr>
                <w:rFonts w:ascii="Calibri" w:eastAsia="Calibri" w:hAnsi="Calibri"/>
              </w:rPr>
              <w:t xml:space="preserve"> quinientos</w:t>
            </w:r>
            <w:r w:rsidR="005247B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  <w:r w:rsidR="00935C0C" w:rsidRPr="0057106B">
              <w:rPr>
                <w:rFonts w:ascii="Calibri" w:eastAsia="Calibri" w:hAnsi="Calibri"/>
              </w:rPr>
              <w:t>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05/11/2018 al 16</w:t>
            </w:r>
            <w:r w:rsidR="00957121">
              <w:rPr>
                <w:rFonts w:ascii="Calibri" w:eastAsia="Calibri" w:hAnsi="Calibri"/>
              </w:rPr>
              <w:t>/11</w:t>
            </w:r>
            <w:r w:rsidR="00935C0C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(días hábiles) 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935C0C" w:rsidRPr="0057106B">
              <w:rPr>
                <w:rFonts w:ascii="Calibri" w:eastAsia="Calibri" w:hAnsi="Calibri"/>
              </w:rPr>
              <w:t>/11/2018</w:t>
            </w:r>
            <w:r>
              <w:rPr>
                <w:rFonts w:ascii="Calibri" w:eastAsia="Calibri" w:hAnsi="Calibri"/>
              </w:rPr>
              <w:t xml:space="preserve"> y 20/11/2018</w:t>
            </w:r>
            <w:r w:rsidR="00935C0C" w:rsidRPr="005710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A860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A66410" w:rsidP="00A860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A860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9280E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177905" w:rsidRPr="0069280E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TÍ</w:t>
            </w:r>
            <w:r w:rsidR="00935C0C">
              <w:rPr>
                <w:rFonts w:ascii="Calibri" w:eastAsia="Calibri" w:hAnsi="Calibri"/>
                <w:sz w:val="18"/>
                <w:szCs w:val="18"/>
              </w:rPr>
              <w:t>TULO DE MAGISTER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76AA" w:rsidRPr="00CD76AA">
              <w:rPr>
                <w:rFonts w:ascii="Calibri" w:eastAsia="Calibri" w:hAnsi="Calibri"/>
                <w:sz w:val="18"/>
                <w:szCs w:val="18"/>
              </w:rPr>
              <w:t>EN DERECHO CIVIL Y/O COMERCIAL Y/O GESTIÓN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935C0C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>, CON MAESTR</w:t>
            </w:r>
            <w:r w:rsidR="00CD76AA">
              <w:rPr>
                <w:rFonts w:ascii="Calibri" w:eastAsia="Calibri" w:hAnsi="Calibri"/>
                <w:sz w:val="18"/>
                <w:szCs w:val="18"/>
              </w:rPr>
              <w:t xml:space="preserve">ÍA CONCLUIDA </w:t>
            </w:r>
            <w:r w:rsidR="00CD76AA" w:rsidRPr="00CD76AA">
              <w:rPr>
                <w:rFonts w:ascii="Calibri" w:eastAsia="Calibri" w:hAnsi="Calibri"/>
                <w:sz w:val="18"/>
                <w:szCs w:val="18"/>
              </w:rPr>
              <w:t>EN DERECHO CIVIL Y/O COMERCIAL Y/O GESTIÓN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CD76AA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CD76AA">
              <w:rPr>
                <w:rFonts w:ascii="Calibri" w:eastAsia="Calibri" w:hAnsi="Calibri"/>
                <w:sz w:val="18"/>
                <w:szCs w:val="18"/>
              </w:rPr>
              <w:t>ABOGADO(A), COLEGIADO(A) Y HABILITADO(A), CON ESTUDIOS DE MAESTRÍA EN DERECHO CIVIL Y/O COMERCIAL Y/O GESTIÓN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Y/O 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>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1C27FF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C27FF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DERECHO PROCESAL GENERAL, DERECHO PROCESAL CONSTITUCIONAL, DERECHO PROCESAL CIVIL Y/O CONCILIACIÓN EXTRAJUDICIAL 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MAYORES DE 540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1C27FF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C27FF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DERECHO PROCESAL GENERAL, DERECHO PROCESAL CONSTITUCIONAL, DERECHO PROCESAL CIVIL Y/O CONCILIACIÓN EXTRAJUDICIAL 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DE 5</w:t>
            </w:r>
            <w:r w:rsidR="00172AB3">
              <w:rPr>
                <w:rFonts w:ascii="Calibri" w:eastAsia="Calibri" w:hAnsi="Calibri"/>
                <w:sz w:val="18"/>
                <w:szCs w:val="18"/>
              </w:rPr>
              <w:t>1</w:t>
            </w:r>
            <w:r w:rsidR="003507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 xml:space="preserve"> A 54</w:t>
            </w:r>
            <w:r w:rsidR="00202103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1C27FF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C27FF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DERECHO PROCESAL GENERAL, DERECHO PROCESAL CONSTITUCIONAL, DERECHO PROCESAL CIVIL Y/O CONCILIACIÓN EXTRAJUDICIAL </w:t>
            </w:r>
            <w:r>
              <w:rPr>
                <w:rFonts w:ascii="Calibri" w:eastAsia="Calibri" w:hAnsi="Calibri"/>
                <w:sz w:val="18"/>
                <w:szCs w:val="18"/>
              </w:rPr>
              <w:t>DE 480 A 510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lastRenderedPageBreak/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B337DB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F23A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  <w:r w:rsidR="00F23ACB">
        <w:rPr>
          <w:rFonts w:ascii="Calibri" w:hAnsi="Calibri"/>
        </w:rPr>
        <w:t>.</w:t>
      </w:r>
    </w:p>
    <w:p w:rsidR="00F23ACB" w:rsidRDefault="00F23ACB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Pr="00F23ACB" w:rsidRDefault="00CE09C7" w:rsidP="00F23ACB">
      <w:pPr>
        <w:ind w:left="708"/>
        <w:rPr>
          <w:rFonts w:ascii="Calibri" w:hAnsi="Calibri"/>
        </w:rPr>
      </w:pPr>
      <w:bookmarkStart w:id="0" w:name="_GoBack"/>
      <w:bookmarkEnd w:id="0"/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878" w:rsidRDefault="00257878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257878" w:rsidRDefault="00257878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257878" w:rsidRDefault="00257878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25B04"/>
    <w:rsid w:val="00031A83"/>
    <w:rsid w:val="00033AB5"/>
    <w:rsid w:val="00037BFD"/>
    <w:rsid w:val="000B2BE8"/>
    <w:rsid w:val="000C3565"/>
    <w:rsid w:val="000E4F78"/>
    <w:rsid w:val="000F4E0F"/>
    <w:rsid w:val="00123254"/>
    <w:rsid w:val="0012487C"/>
    <w:rsid w:val="00150AAD"/>
    <w:rsid w:val="001679DE"/>
    <w:rsid w:val="001709B0"/>
    <w:rsid w:val="00172AB3"/>
    <w:rsid w:val="00177905"/>
    <w:rsid w:val="001C0D64"/>
    <w:rsid w:val="001C27FF"/>
    <w:rsid w:val="001C29B6"/>
    <w:rsid w:val="00202103"/>
    <w:rsid w:val="002105AA"/>
    <w:rsid w:val="00212D85"/>
    <w:rsid w:val="00237AA7"/>
    <w:rsid w:val="00237AB8"/>
    <w:rsid w:val="00243B10"/>
    <w:rsid w:val="00257878"/>
    <w:rsid w:val="0028375C"/>
    <w:rsid w:val="002F61B4"/>
    <w:rsid w:val="002F750C"/>
    <w:rsid w:val="003250BD"/>
    <w:rsid w:val="00334FE2"/>
    <w:rsid w:val="003507F8"/>
    <w:rsid w:val="00350D13"/>
    <w:rsid w:val="0035166E"/>
    <w:rsid w:val="00364BAA"/>
    <w:rsid w:val="003750FE"/>
    <w:rsid w:val="00377E05"/>
    <w:rsid w:val="00385AB4"/>
    <w:rsid w:val="003C0B94"/>
    <w:rsid w:val="003C7423"/>
    <w:rsid w:val="003D3478"/>
    <w:rsid w:val="003F34F3"/>
    <w:rsid w:val="003F4C12"/>
    <w:rsid w:val="003F7B3E"/>
    <w:rsid w:val="00400D3A"/>
    <w:rsid w:val="0040358A"/>
    <w:rsid w:val="004222A8"/>
    <w:rsid w:val="00432A06"/>
    <w:rsid w:val="00465682"/>
    <w:rsid w:val="00480BA5"/>
    <w:rsid w:val="004911FA"/>
    <w:rsid w:val="004A4453"/>
    <w:rsid w:val="004B6505"/>
    <w:rsid w:val="004D2E81"/>
    <w:rsid w:val="005150DC"/>
    <w:rsid w:val="005247BB"/>
    <w:rsid w:val="0052779F"/>
    <w:rsid w:val="00544F11"/>
    <w:rsid w:val="0054623B"/>
    <w:rsid w:val="0058427F"/>
    <w:rsid w:val="00591ECE"/>
    <w:rsid w:val="005A6F90"/>
    <w:rsid w:val="005E174E"/>
    <w:rsid w:val="0060312A"/>
    <w:rsid w:val="0060692C"/>
    <w:rsid w:val="006154A0"/>
    <w:rsid w:val="006207DD"/>
    <w:rsid w:val="00630513"/>
    <w:rsid w:val="006428E4"/>
    <w:rsid w:val="00646220"/>
    <w:rsid w:val="0064744A"/>
    <w:rsid w:val="00687AE3"/>
    <w:rsid w:val="0069280E"/>
    <w:rsid w:val="00694AA1"/>
    <w:rsid w:val="0069555D"/>
    <w:rsid w:val="006B396D"/>
    <w:rsid w:val="006C5D88"/>
    <w:rsid w:val="006D1C46"/>
    <w:rsid w:val="006D74DC"/>
    <w:rsid w:val="00713D8D"/>
    <w:rsid w:val="007147DA"/>
    <w:rsid w:val="007202A1"/>
    <w:rsid w:val="00760C19"/>
    <w:rsid w:val="007850E0"/>
    <w:rsid w:val="007B2588"/>
    <w:rsid w:val="007C074D"/>
    <w:rsid w:val="007C6177"/>
    <w:rsid w:val="007C7467"/>
    <w:rsid w:val="00802F9B"/>
    <w:rsid w:val="008109D8"/>
    <w:rsid w:val="00833F94"/>
    <w:rsid w:val="00850D77"/>
    <w:rsid w:val="008529AE"/>
    <w:rsid w:val="00854F73"/>
    <w:rsid w:val="00855D93"/>
    <w:rsid w:val="008723F0"/>
    <w:rsid w:val="00884F5E"/>
    <w:rsid w:val="008C3551"/>
    <w:rsid w:val="008C6BC4"/>
    <w:rsid w:val="008D288B"/>
    <w:rsid w:val="008D3558"/>
    <w:rsid w:val="008D6495"/>
    <w:rsid w:val="008E743A"/>
    <w:rsid w:val="009049BC"/>
    <w:rsid w:val="00927629"/>
    <w:rsid w:val="009306C9"/>
    <w:rsid w:val="00935C0C"/>
    <w:rsid w:val="00940A9E"/>
    <w:rsid w:val="00942F77"/>
    <w:rsid w:val="00957121"/>
    <w:rsid w:val="00975236"/>
    <w:rsid w:val="00976656"/>
    <w:rsid w:val="0099792D"/>
    <w:rsid w:val="009B1C9E"/>
    <w:rsid w:val="009C064B"/>
    <w:rsid w:val="009F3E17"/>
    <w:rsid w:val="00A03062"/>
    <w:rsid w:val="00A061D5"/>
    <w:rsid w:val="00A147CF"/>
    <w:rsid w:val="00A31363"/>
    <w:rsid w:val="00A66410"/>
    <w:rsid w:val="00A757B4"/>
    <w:rsid w:val="00A775F9"/>
    <w:rsid w:val="00A83288"/>
    <w:rsid w:val="00A86157"/>
    <w:rsid w:val="00AC7041"/>
    <w:rsid w:val="00B10B9B"/>
    <w:rsid w:val="00B10C93"/>
    <w:rsid w:val="00B149F5"/>
    <w:rsid w:val="00B16947"/>
    <w:rsid w:val="00B33718"/>
    <w:rsid w:val="00B337DB"/>
    <w:rsid w:val="00B36993"/>
    <w:rsid w:val="00B37F76"/>
    <w:rsid w:val="00B44009"/>
    <w:rsid w:val="00B45542"/>
    <w:rsid w:val="00B65417"/>
    <w:rsid w:val="00B76849"/>
    <w:rsid w:val="00B81976"/>
    <w:rsid w:val="00BA27C5"/>
    <w:rsid w:val="00BB1485"/>
    <w:rsid w:val="00BF419A"/>
    <w:rsid w:val="00C07923"/>
    <w:rsid w:val="00C141B1"/>
    <w:rsid w:val="00C15A7F"/>
    <w:rsid w:val="00C23C23"/>
    <w:rsid w:val="00C24982"/>
    <w:rsid w:val="00C341C6"/>
    <w:rsid w:val="00C34C58"/>
    <w:rsid w:val="00C5017D"/>
    <w:rsid w:val="00C6158F"/>
    <w:rsid w:val="00C8236E"/>
    <w:rsid w:val="00C82F3D"/>
    <w:rsid w:val="00C85E2F"/>
    <w:rsid w:val="00CB17D3"/>
    <w:rsid w:val="00CB57A0"/>
    <w:rsid w:val="00CC1A23"/>
    <w:rsid w:val="00CC4F02"/>
    <w:rsid w:val="00CD2804"/>
    <w:rsid w:val="00CD76AA"/>
    <w:rsid w:val="00CE09C7"/>
    <w:rsid w:val="00CE238B"/>
    <w:rsid w:val="00CE77C2"/>
    <w:rsid w:val="00D00A2D"/>
    <w:rsid w:val="00D148FC"/>
    <w:rsid w:val="00D2259A"/>
    <w:rsid w:val="00D24E7B"/>
    <w:rsid w:val="00D46BDE"/>
    <w:rsid w:val="00D530BA"/>
    <w:rsid w:val="00D628CD"/>
    <w:rsid w:val="00DA2823"/>
    <w:rsid w:val="00DE542D"/>
    <w:rsid w:val="00DF03AE"/>
    <w:rsid w:val="00E220B4"/>
    <w:rsid w:val="00E22805"/>
    <w:rsid w:val="00E2406B"/>
    <w:rsid w:val="00E634CB"/>
    <w:rsid w:val="00E6416A"/>
    <w:rsid w:val="00E91453"/>
    <w:rsid w:val="00EB09B9"/>
    <w:rsid w:val="00EC2F8D"/>
    <w:rsid w:val="00ED3A7F"/>
    <w:rsid w:val="00EE31DA"/>
    <w:rsid w:val="00EE347D"/>
    <w:rsid w:val="00EE6B3F"/>
    <w:rsid w:val="00EF2255"/>
    <w:rsid w:val="00F02CFF"/>
    <w:rsid w:val="00F23ACB"/>
    <w:rsid w:val="00F62E36"/>
    <w:rsid w:val="00F63014"/>
    <w:rsid w:val="00F641BC"/>
    <w:rsid w:val="00F94F14"/>
    <w:rsid w:val="00FB31C5"/>
    <w:rsid w:val="00FC07A1"/>
    <w:rsid w:val="00FC5060"/>
    <w:rsid w:val="00FD75F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2262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114</cp:revision>
  <dcterms:created xsi:type="dcterms:W3CDTF">2018-08-13T13:33:00Z</dcterms:created>
  <dcterms:modified xsi:type="dcterms:W3CDTF">2018-10-29T20:55:00Z</dcterms:modified>
</cp:coreProperties>
</file>